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Pr="00043AE8" w:rsidRDefault="00D12BC4" w:rsidP="00D12BC4">
      <w:pPr>
        <w:jc w:val="center"/>
      </w:pPr>
    </w:p>
    <w:p w:rsidR="00D12BC4" w:rsidRPr="001E3B78" w:rsidRDefault="00FA707E" w:rsidP="00E133B3">
      <w:pPr>
        <w:jc w:val="both"/>
        <w:rPr>
          <w:sz w:val="26"/>
          <w:szCs w:val="26"/>
        </w:rPr>
      </w:pPr>
      <w:r w:rsidRPr="001E3B78">
        <w:rPr>
          <w:sz w:val="26"/>
          <w:szCs w:val="26"/>
        </w:rPr>
        <w:t>1</w:t>
      </w:r>
      <w:r w:rsidR="001E3B78" w:rsidRPr="001E3B78">
        <w:rPr>
          <w:sz w:val="26"/>
          <w:szCs w:val="26"/>
        </w:rPr>
        <w:t>8</w:t>
      </w:r>
      <w:r w:rsidR="00752E08" w:rsidRPr="001E3B78">
        <w:rPr>
          <w:sz w:val="26"/>
          <w:szCs w:val="26"/>
        </w:rPr>
        <w:t xml:space="preserve"> </w:t>
      </w:r>
      <w:r w:rsidR="00B254B1" w:rsidRPr="001E3B78">
        <w:rPr>
          <w:sz w:val="26"/>
          <w:szCs w:val="26"/>
        </w:rPr>
        <w:t xml:space="preserve">марта </w:t>
      </w:r>
      <w:r w:rsidR="00651344" w:rsidRPr="001E3B78">
        <w:rPr>
          <w:sz w:val="26"/>
          <w:szCs w:val="26"/>
        </w:rPr>
        <w:t xml:space="preserve"> </w:t>
      </w:r>
      <w:r w:rsidR="00B3324B" w:rsidRPr="001E3B78">
        <w:rPr>
          <w:sz w:val="26"/>
          <w:szCs w:val="26"/>
        </w:rPr>
        <w:t>202</w:t>
      </w:r>
      <w:r w:rsidR="00455631" w:rsidRPr="001E3B78">
        <w:rPr>
          <w:sz w:val="26"/>
          <w:szCs w:val="26"/>
        </w:rPr>
        <w:t>1</w:t>
      </w:r>
      <w:r w:rsidR="00D12BC4" w:rsidRPr="001E3B78">
        <w:rPr>
          <w:sz w:val="26"/>
          <w:szCs w:val="26"/>
        </w:rPr>
        <w:t>года</w:t>
      </w:r>
      <w:r w:rsidR="00D12BC4" w:rsidRPr="001E3B78">
        <w:rPr>
          <w:sz w:val="26"/>
          <w:szCs w:val="26"/>
        </w:rPr>
        <w:tab/>
      </w:r>
      <w:bookmarkStart w:id="0" w:name="_GoBack"/>
      <w:bookmarkEnd w:id="0"/>
      <w:r w:rsidR="00E133B3" w:rsidRPr="001E3B78">
        <w:rPr>
          <w:sz w:val="26"/>
          <w:szCs w:val="26"/>
        </w:rPr>
        <w:t xml:space="preserve"> Администрации </w:t>
      </w:r>
      <w:proofErr w:type="spellStart"/>
      <w:r w:rsidR="00E133B3" w:rsidRPr="001E3B78">
        <w:rPr>
          <w:sz w:val="26"/>
          <w:szCs w:val="26"/>
        </w:rPr>
        <w:t>г.п.Рощинский</w:t>
      </w:r>
      <w:proofErr w:type="spellEnd"/>
      <w:r w:rsidR="00E133B3" w:rsidRPr="001E3B78">
        <w:rPr>
          <w:sz w:val="26"/>
          <w:szCs w:val="26"/>
        </w:rPr>
        <w:t xml:space="preserve"> муниципального района Волжский Самарской области заседания Комиссии по соблюдению требований к служебному поведению и урегулированию конфликта интересов на муниципальной службе (Комиссия)</w:t>
      </w:r>
    </w:p>
    <w:p w:rsidR="00E133B3" w:rsidRDefault="00E133B3" w:rsidP="00B841BC">
      <w:pPr>
        <w:ind w:firstLine="709"/>
        <w:jc w:val="both"/>
        <w:rPr>
          <w:b/>
          <w:sz w:val="26"/>
          <w:szCs w:val="26"/>
        </w:rPr>
      </w:pPr>
      <w:r w:rsidRPr="00E133B3">
        <w:rPr>
          <w:b/>
          <w:sz w:val="26"/>
          <w:szCs w:val="26"/>
        </w:rPr>
        <w:t>На заседании Комиссии рассмотрен</w:t>
      </w:r>
      <w:r w:rsidR="00FA707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FA707E">
        <w:rPr>
          <w:b/>
          <w:sz w:val="26"/>
          <w:szCs w:val="26"/>
        </w:rPr>
        <w:t>два</w:t>
      </w:r>
      <w:r>
        <w:rPr>
          <w:b/>
          <w:sz w:val="26"/>
          <w:szCs w:val="26"/>
        </w:rPr>
        <w:t xml:space="preserve"> </w:t>
      </w:r>
      <w:r w:rsidRPr="00E133B3">
        <w:rPr>
          <w:b/>
          <w:sz w:val="26"/>
          <w:szCs w:val="26"/>
        </w:rPr>
        <w:t>вопрос</w:t>
      </w:r>
      <w:r w:rsidR="00FA707E">
        <w:rPr>
          <w:b/>
          <w:sz w:val="26"/>
          <w:szCs w:val="26"/>
        </w:rPr>
        <w:t>а</w:t>
      </w:r>
      <w:r w:rsidRPr="00E133B3">
        <w:rPr>
          <w:b/>
          <w:sz w:val="26"/>
          <w:szCs w:val="26"/>
        </w:rPr>
        <w:t xml:space="preserve"> повестки дня:</w:t>
      </w:r>
    </w:p>
    <w:p w:rsidR="00B841BC" w:rsidRDefault="000D4B15" w:rsidP="00B841BC">
      <w:pPr>
        <w:ind w:firstLine="709"/>
        <w:jc w:val="both"/>
        <w:rPr>
          <w:rFonts w:eastAsia="Calibri"/>
          <w:lang w:eastAsia="en-US"/>
        </w:rPr>
      </w:pPr>
      <w:r w:rsidRPr="00043AE8">
        <w:t>1.</w:t>
      </w:r>
      <w:r w:rsidR="00E814DF" w:rsidRPr="00043AE8">
        <w:t xml:space="preserve">Проведение профилактической работы по предупреждению случаев возникновения конфликта интересов и </w:t>
      </w:r>
      <w:r w:rsidR="00F36521">
        <w:t xml:space="preserve">некорректного </w:t>
      </w:r>
      <w:r w:rsidR="00E814DF" w:rsidRPr="00043AE8">
        <w:t xml:space="preserve"> заполнения справки о доходах</w:t>
      </w:r>
      <w:r w:rsidR="00484AAD" w:rsidRPr="00043AE8">
        <w:t xml:space="preserve">, </w:t>
      </w:r>
      <w:r w:rsidR="00E814DF" w:rsidRPr="00043AE8">
        <w:t xml:space="preserve">расходах, </w:t>
      </w:r>
      <w:proofErr w:type="gramStart"/>
      <w:r w:rsidR="00E814DF" w:rsidRPr="00043AE8">
        <w:t>о</w:t>
      </w:r>
      <w:proofErr w:type="gramEnd"/>
      <w:r w:rsidR="00E814DF" w:rsidRPr="00043AE8">
        <w:t xml:space="preserve"> имуществе и обязательствах имущественного характера с обзором </w:t>
      </w:r>
      <w:r w:rsidR="00D058EF" w:rsidRPr="00043AE8">
        <w:t>Письм</w:t>
      </w:r>
      <w:r w:rsidR="00B841BC" w:rsidRPr="00043AE8">
        <w:t>а</w:t>
      </w:r>
      <w:r w:rsidR="00D058EF" w:rsidRPr="00043AE8">
        <w:t xml:space="preserve"> Минтруда России от </w:t>
      </w:r>
      <w:r w:rsidR="00F36521" w:rsidRPr="00F36521">
        <w:t xml:space="preserve">Письмо </w:t>
      </w:r>
      <w:r w:rsidR="00F36521">
        <w:t>М</w:t>
      </w:r>
      <w:r w:rsidR="00F36521" w:rsidRPr="00F36521">
        <w:t xml:space="preserve">интруда </w:t>
      </w:r>
      <w:r w:rsidR="00F36521">
        <w:t>Р</w:t>
      </w:r>
      <w:r w:rsidR="00F36521" w:rsidRPr="00F36521">
        <w:t>оссии</w:t>
      </w:r>
      <w:r w:rsidR="00F36521">
        <w:t xml:space="preserve"> </w:t>
      </w:r>
      <w:r w:rsidR="00F36521" w:rsidRPr="00F36521">
        <w:t xml:space="preserve">от 29 декабря 2020 г. </w:t>
      </w:r>
      <w:r w:rsidR="00F36521">
        <w:t>№</w:t>
      </w:r>
      <w:r w:rsidR="00F36521" w:rsidRPr="00F36521">
        <w:t>18-2/10/В-12837</w:t>
      </w:r>
      <w:r w:rsidR="00F36521">
        <w:t xml:space="preserve"> «</w:t>
      </w:r>
      <w:r w:rsidR="00367B2C" w:rsidRPr="00043AE8">
        <w:t xml:space="preserve">Методические рекомендации по вопросам предоставления сведений о доходах, расходах, об имуществе и обязательствах имущественного характера </w:t>
      </w:r>
      <w:r w:rsidR="00752E08">
        <w:t>и з</w:t>
      </w:r>
      <w:r w:rsidR="00367B2C" w:rsidRPr="00043AE8">
        <w:t>аполнени</w:t>
      </w:r>
      <w:r w:rsidR="00752E08">
        <w:t>е</w:t>
      </w:r>
      <w:r w:rsidR="00367B2C" w:rsidRPr="00043AE8">
        <w:t xml:space="preserve"> соответствующей формы справки</w:t>
      </w:r>
      <w:r w:rsidR="00D058EF" w:rsidRPr="00043AE8">
        <w:t xml:space="preserve"> в 202</w:t>
      </w:r>
      <w:r w:rsidR="00F36521">
        <w:t>1</w:t>
      </w:r>
      <w:r w:rsidR="00D058EF" w:rsidRPr="00043AE8">
        <w:t xml:space="preserve"> году (за отчетный 20</w:t>
      </w:r>
      <w:r w:rsidR="00F36521">
        <w:t>20</w:t>
      </w:r>
      <w:r w:rsidR="00D058EF" w:rsidRPr="00043AE8">
        <w:t xml:space="preserve"> год)</w:t>
      </w:r>
      <w:r w:rsidR="00B756FB">
        <w:t>»</w:t>
      </w:r>
      <w:r w:rsidR="00367B2C" w:rsidRPr="00043AE8">
        <w:t>, далее (Методические рекомендации)</w:t>
      </w:r>
      <w:r w:rsidR="00B841BC" w:rsidRPr="00043AE8">
        <w:t xml:space="preserve">, обзора </w:t>
      </w:r>
      <w:r w:rsidR="00F36521">
        <w:t xml:space="preserve">и </w:t>
      </w:r>
      <w:r w:rsidR="00F36521" w:rsidRPr="00F36521">
        <w:t>разъяснения отдельных ситуаций, возникающих при заполнении справок о доходах, расходах, об имуществе и обязательствах имущественного характера</w:t>
      </w:r>
      <w:r w:rsidR="00F36521">
        <w:rPr>
          <w:rFonts w:eastAsia="Calibri"/>
          <w:lang w:eastAsia="en-US"/>
        </w:rPr>
        <w:t>.</w:t>
      </w:r>
      <w:r w:rsidR="00B841BC" w:rsidRPr="00043AE8">
        <w:rPr>
          <w:rFonts w:eastAsia="Calibri"/>
          <w:lang w:eastAsia="en-US"/>
        </w:rPr>
        <w:t xml:space="preserve"> </w:t>
      </w:r>
    </w:p>
    <w:p w:rsidR="00FA707E" w:rsidRPr="005B73DD" w:rsidRDefault="00FA707E" w:rsidP="00FA707E">
      <w:pPr>
        <w:ind w:firstLine="709"/>
        <w:jc w:val="both"/>
        <w:rPr>
          <w:rFonts w:eastAsia="Calibri"/>
          <w:lang w:eastAsia="en-US"/>
        </w:rPr>
      </w:pPr>
      <w:r w:rsidRPr="005B73DD">
        <w:rPr>
          <w:rFonts w:eastAsia="Calibri"/>
          <w:lang w:eastAsia="en-US"/>
        </w:rPr>
        <w:t>2.</w:t>
      </w:r>
      <w:r w:rsidRPr="005B73DD">
        <w:t xml:space="preserve"> </w:t>
      </w:r>
      <w:r w:rsidRPr="005B73DD">
        <w:rPr>
          <w:rFonts w:eastAsia="Calibri"/>
          <w:lang w:eastAsia="en-US"/>
        </w:rPr>
        <w:t xml:space="preserve">Анализ актуализированных анкет (11шт) муниципальных служащих (с указанием родственников, свойственников) администрации </w:t>
      </w:r>
      <w:proofErr w:type="spellStart"/>
      <w:r w:rsidRPr="005B73DD">
        <w:rPr>
          <w:rFonts w:eastAsia="Calibri"/>
          <w:lang w:eastAsia="en-US"/>
        </w:rPr>
        <w:t>г.п</w:t>
      </w:r>
      <w:proofErr w:type="gramStart"/>
      <w:r w:rsidRPr="005B73DD">
        <w:rPr>
          <w:rFonts w:eastAsia="Calibri"/>
          <w:lang w:eastAsia="en-US"/>
        </w:rPr>
        <w:t>.Р</w:t>
      </w:r>
      <w:proofErr w:type="gramEnd"/>
      <w:r w:rsidRPr="005B73DD">
        <w:rPr>
          <w:rFonts w:eastAsia="Calibri"/>
          <w:lang w:eastAsia="en-US"/>
        </w:rPr>
        <w:t>ощинский</w:t>
      </w:r>
      <w:proofErr w:type="spellEnd"/>
      <w:r w:rsidRPr="005B73DD">
        <w:t xml:space="preserve"> на </w:t>
      </w:r>
      <w:r w:rsidRPr="005B73DD">
        <w:rPr>
          <w:rFonts w:eastAsia="Calibri"/>
          <w:lang w:eastAsia="en-US"/>
        </w:rPr>
        <w:t>наличие конфликта интересов при исполнении должностных обязанностей сотрудниками администрации.</w:t>
      </w:r>
    </w:p>
    <w:p w:rsidR="001E3B78" w:rsidRPr="001E3B78" w:rsidRDefault="001E3B78" w:rsidP="00FA707E">
      <w:pPr>
        <w:ind w:firstLine="709"/>
        <w:jc w:val="both"/>
        <w:rPr>
          <w:sz w:val="16"/>
          <w:szCs w:val="16"/>
        </w:rPr>
      </w:pPr>
    </w:p>
    <w:p w:rsidR="00752E08" w:rsidRPr="00752E08" w:rsidRDefault="00752E08" w:rsidP="00FA707E">
      <w:pPr>
        <w:ind w:firstLine="709"/>
        <w:jc w:val="both"/>
      </w:pPr>
      <w:r w:rsidRPr="00752E08">
        <w:t xml:space="preserve">Заслушали Заместителя главы </w:t>
      </w:r>
      <w:r w:rsidR="005F4310">
        <w:t>администрации</w:t>
      </w:r>
    </w:p>
    <w:p w:rsidR="00463C6F" w:rsidRDefault="00752E08" w:rsidP="00752E08">
      <w:pPr>
        <w:ind w:firstLine="851"/>
        <w:jc w:val="both"/>
        <w:rPr>
          <w:bCs/>
        </w:rPr>
      </w:pPr>
      <w:r w:rsidRPr="00752E08">
        <w:t xml:space="preserve">Информация принята к сведению. </w:t>
      </w:r>
      <w:proofErr w:type="gramStart"/>
      <w:r w:rsidRPr="00752E08">
        <w:t xml:space="preserve">Рекомендовано </w:t>
      </w:r>
      <w:r w:rsidRPr="00752E08">
        <w:rPr>
          <w:lang w:eastAsia="en-US"/>
        </w:rPr>
        <w:t xml:space="preserve">специалисту по кадровой работе </w:t>
      </w:r>
      <w:r w:rsidRPr="00752E08">
        <w:t>принять дополнительные меры по организации своевременной сдачи муниципальными служащими сведений о доходах, расходах, об имуществе и обязательствах имущественного характера за 2020год и</w:t>
      </w:r>
      <w:r>
        <w:rPr>
          <w:b/>
        </w:rPr>
        <w:t xml:space="preserve"> </w:t>
      </w:r>
      <w:r w:rsidRPr="00752E08">
        <w:rPr>
          <w:b/>
        </w:rPr>
        <w:t xml:space="preserve"> </w:t>
      </w:r>
      <w:r w:rsidRPr="00484AAD">
        <w:rPr>
          <w:rFonts w:eastAsiaTheme="minorEastAsia"/>
          <w:bCs/>
          <w:spacing w:val="50"/>
        </w:rPr>
        <w:t>форм</w:t>
      </w:r>
      <w:r>
        <w:rPr>
          <w:rFonts w:eastAsiaTheme="minorEastAsia"/>
          <w:bCs/>
          <w:spacing w:val="50"/>
        </w:rPr>
        <w:t>ы</w:t>
      </w:r>
      <w:r w:rsidRPr="00484AAD">
        <w:rPr>
          <w:rFonts w:eastAsiaTheme="minorEastAsia"/>
          <w:bCs/>
          <w:spacing w:val="50"/>
        </w:rPr>
        <w:t xml:space="preserve"> </w:t>
      </w:r>
      <w:r w:rsidRPr="00484AAD">
        <w:rPr>
          <w:bCs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</w:t>
      </w:r>
      <w:proofErr w:type="gramEnd"/>
      <w:r w:rsidRPr="00484AAD">
        <w:rPr>
          <w:bCs/>
        </w:rPr>
        <w:t xml:space="preserve"> Федерации или муниципальной службы, размещались общедоступная информация, а также данные, позволяющие его идентифицировать</w:t>
      </w:r>
      <w:r w:rsidR="00FA707E">
        <w:rPr>
          <w:bCs/>
        </w:rPr>
        <w:t>.</w:t>
      </w:r>
    </w:p>
    <w:p w:rsidR="00FA707E" w:rsidRPr="00FA707E" w:rsidRDefault="00FA707E" w:rsidP="00FA707E">
      <w:pPr>
        <w:ind w:firstLine="709"/>
        <w:jc w:val="both"/>
        <w:rPr>
          <w:bCs/>
        </w:rPr>
      </w:pPr>
      <w:r w:rsidRPr="005B73DD">
        <w:rPr>
          <w:bCs/>
        </w:rPr>
        <w:t xml:space="preserve">Проведенный анализ актуализированных анкет муниципальных служащих (с указанием родственников, свойственников) администрации </w:t>
      </w:r>
      <w:proofErr w:type="spellStart"/>
      <w:r w:rsidRPr="005B73DD">
        <w:rPr>
          <w:bCs/>
        </w:rPr>
        <w:t>г.п</w:t>
      </w:r>
      <w:proofErr w:type="gramStart"/>
      <w:r w:rsidRPr="005B73DD">
        <w:rPr>
          <w:bCs/>
        </w:rPr>
        <w:t>.Р</w:t>
      </w:r>
      <w:proofErr w:type="gramEnd"/>
      <w:r w:rsidRPr="005B73DD">
        <w:rPr>
          <w:bCs/>
        </w:rPr>
        <w:t>ощинский</w:t>
      </w:r>
      <w:proofErr w:type="spellEnd"/>
      <w:r w:rsidRPr="005B73DD">
        <w:rPr>
          <w:bCs/>
        </w:rPr>
        <w:t xml:space="preserve"> не выявил наличие конфликта интересов при исполнении должностных обязанностей сотрудниками администрации, ежегодно проводить анализ анкет муниципальных служащих</w:t>
      </w:r>
      <w:r w:rsidRPr="00FA707E">
        <w:rPr>
          <w:bCs/>
        </w:rPr>
        <w:t xml:space="preserve"> по выявлению конфликта интересов при исполнении должностных обязанностей сотрудниками администрации</w:t>
      </w:r>
    </w:p>
    <w:p w:rsidR="00FA707E" w:rsidRPr="00043AE8" w:rsidRDefault="00FA707E" w:rsidP="00752E08">
      <w:pPr>
        <w:ind w:firstLine="851"/>
        <w:jc w:val="both"/>
      </w:pPr>
    </w:p>
    <w:sectPr w:rsidR="00FA707E" w:rsidRPr="00043AE8" w:rsidSect="00BE455B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043AE8"/>
    <w:rsid w:val="000678C5"/>
    <w:rsid w:val="000D4B15"/>
    <w:rsid w:val="00163B65"/>
    <w:rsid w:val="001E3B78"/>
    <w:rsid w:val="0022042A"/>
    <w:rsid w:val="00250D17"/>
    <w:rsid w:val="0034531A"/>
    <w:rsid w:val="00367B2C"/>
    <w:rsid w:val="003A46AD"/>
    <w:rsid w:val="003B3CD7"/>
    <w:rsid w:val="003F136B"/>
    <w:rsid w:val="00455631"/>
    <w:rsid w:val="00463C6F"/>
    <w:rsid w:val="00484AAD"/>
    <w:rsid w:val="004C5535"/>
    <w:rsid w:val="00512606"/>
    <w:rsid w:val="005143B3"/>
    <w:rsid w:val="0051794D"/>
    <w:rsid w:val="005369E6"/>
    <w:rsid w:val="005B73DD"/>
    <w:rsid w:val="005C1CAD"/>
    <w:rsid w:val="005F4310"/>
    <w:rsid w:val="00646A34"/>
    <w:rsid w:val="00651344"/>
    <w:rsid w:val="006B371B"/>
    <w:rsid w:val="006F491E"/>
    <w:rsid w:val="00752E08"/>
    <w:rsid w:val="007D2563"/>
    <w:rsid w:val="007D6BE4"/>
    <w:rsid w:val="008B31E9"/>
    <w:rsid w:val="00914635"/>
    <w:rsid w:val="009862CD"/>
    <w:rsid w:val="009A16FB"/>
    <w:rsid w:val="009D656D"/>
    <w:rsid w:val="00A33454"/>
    <w:rsid w:val="00A87ACD"/>
    <w:rsid w:val="00AB3F89"/>
    <w:rsid w:val="00AF7462"/>
    <w:rsid w:val="00B254B1"/>
    <w:rsid w:val="00B31AD1"/>
    <w:rsid w:val="00B3324B"/>
    <w:rsid w:val="00B756FB"/>
    <w:rsid w:val="00B841BC"/>
    <w:rsid w:val="00BD232E"/>
    <w:rsid w:val="00BE455B"/>
    <w:rsid w:val="00C46566"/>
    <w:rsid w:val="00C5372A"/>
    <w:rsid w:val="00D058EF"/>
    <w:rsid w:val="00D12BC4"/>
    <w:rsid w:val="00D21838"/>
    <w:rsid w:val="00DB013D"/>
    <w:rsid w:val="00E133B3"/>
    <w:rsid w:val="00E814DF"/>
    <w:rsid w:val="00F36521"/>
    <w:rsid w:val="00F801E5"/>
    <w:rsid w:val="00F81A9D"/>
    <w:rsid w:val="00F841FE"/>
    <w:rsid w:val="00F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7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7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Deloproizvodstvo</cp:lastModifiedBy>
  <cp:revision>2</cp:revision>
  <cp:lastPrinted>2021-02-26T04:56:00Z</cp:lastPrinted>
  <dcterms:created xsi:type="dcterms:W3CDTF">2021-03-19T05:40:00Z</dcterms:created>
  <dcterms:modified xsi:type="dcterms:W3CDTF">2021-03-19T05:40:00Z</dcterms:modified>
</cp:coreProperties>
</file>